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Cambria"/>
          <w:b/>
          <w:noProof/>
          <w:color w:val="943634" w:themeColor="accent2" w:themeShade="BF"/>
          <w:sz w:val="36"/>
          <w:szCs w:val="24"/>
          <w:lang w:eastAsia="ru-RU"/>
        </w:rPr>
      </w:pPr>
      <w:r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 wp14:anchorId="79CB6085" wp14:editId="0A42B93E">
            <wp:simplePos x="0" y="0"/>
            <wp:positionH relativeFrom="margin">
              <wp:posOffset>-441960</wp:posOffset>
            </wp:positionH>
            <wp:positionV relativeFrom="margin">
              <wp:posOffset>-434340</wp:posOffset>
            </wp:positionV>
            <wp:extent cx="7675880" cy="10029825"/>
            <wp:effectExtent l="0" t="0" r="127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Cambria"/>
          <w:b/>
          <w:noProof/>
          <w:color w:val="943634" w:themeColor="accent2" w:themeShade="BF"/>
          <w:sz w:val="36"/>
          <w:szCs w:val="24"/>
          <w:lang w:eastAsia="ru-RU"/>
        </w:rPr>
      </w:pP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Cambria"/>
          <w:b/>
          <w:noProof/>
          <w:color w:val="943634" w:themeColor="accent2" w:themeShade="BF"/>
          <w:sz w:val="36"/>
          <w:szCs w:val="24"/>
          <w:lang w:eastAsia="ru-RU"/>
        </w:rPr>
      </w:pPr>
    </w:p>
    <w:p w:rsidR="00E67DB3" w:rsidRPr="000D7F3A" w:rsidRDefault="00E13682" w:rsidP="00E67DB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</w:pPr>
      <w:r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 xml:space="preserve">     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Суп</w:t>
      </w:r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крестьянский</w:t>
      </w:r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с</w:t>
      </w:r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крупой</w:t>
      </w:r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>,</w:t>
      </w:r>
    </w:p>
    <w:p w:rsidR="00E67DB3" w:rsidRPr="000D7F3A" w:rsidRDefault="00E13682" w:rsidP="00E67DB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</w:pPr>
      <w:r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    </w:t>
      </w:r>
      <w:bookmarkStart w:id="0" w:name="_GoBack"/>
      <w:bookmarkEnd w:id="0"/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мясом</w:t>
      </w:r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,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со</w:t>
      </w:r>
      <w:r w:rsidR="00E67DB3"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t xml:space="preserve"> </w:t>
      </w:r>
      <w:r w:rsidR="00E67DB3" w:rsidRPr="000D7F3A">
        <w:rPr>
          <w:rFonts w:cs="Cambria"/>
          <w:b/>
          <w:noProof/>
          <w:color w:val="943634" w:themeColor="accent2" w:themeShade="BF"/>
          <w:sz w:val="56"/>
          <w:szCs w:val="24"/>
          <w:lang w:eastAsia="ru-RU"/>
        </w:rPr>
        <w:t>сметаной</w:t>
      </w:r>
    </w:p>
    <w:p w:rsidR="00E67DB3" w:rsidRPr="000D7F3A" w:rsidRDefault="00E67DB3" w:rsidP="00E67DB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</w:pPr>
    </w:p>
    <w:p w:rsidR="00E67DB3" w:rsidRPr="000D7F3A" w:rsidRDefault="00E67DB3" w:rsidP="00E67DB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Mongolian Baiti"/>
          <w:b/>
          <w:color w:val="943634" w:themeColor="accent2" w:themeShade="BF"/>
          <w:sz w:val="56"/>
          <w:szCs w:val="24"/>
        </w:rPr>
      </w:pPr>
      <w:r w:rsidRPr="000D7F3A"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  <w:drawing>
          <wp:inline distT="0" distB="0" distL="0" distR="0" wp14:anchorId="3CC93ACB" wp14:editId="0EE14B3A">
            <wp:extent cx="33432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2-14-13-03-23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8560" r="8995" b="6292"/>
                    <a:stretch/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Mongolian Baiti"/>
          <w:b/>
          <w:color w:val="943634" w:themeColor="accent2" w:themeShade="BF"/>
          <w:sz w:val="36"/>
          <w:szCs w:val="24"/>
        </w:rPr>
      </w:pPr>
    </w:p>
    <w:p w:rsidR="00E67DB3" w:rsidRPr="000D7F3A" w:rsidRDefault="00EB1E8F" w:rsidP="00EB1E8F">
      <w:pPr>
        <w:keepNext/>
        <w:tabs>
          <w:tab w:val="left" w:pos="1830"/>
        </w:tabs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  <w:r w:rsidRPr="000D7F3A">
        <w:rPr>
          <w:rFonts w:cs="Arial Narrow"/>
          <w:color w:val="943634" w:themeColor="accent2" w:themeShade="BF"/>
          <w:sz w:val="24"/>
          <w:szCs w:val="24"/>
        </w:rPr>
        <w:t xml:space="preserve">                                                       </w:t>
      </w:r>
      <w:r w:rsidR="00E67DB3" w:rsidRPr="000D7F3A">
        <w:rPr>
          <w:rFonts w:cs="Cambria"/>
          <w:color w:val="943634" w:themeColor="accent2" w:themeShade="BF"/>
          <w:sz w:val="32"/>
          <w:szCs w:val="24"/>
        </w:rPr>
        <w:t>Состав</w:t>
      </w:r>
      <w:r w:rsidR="00E67DB3" w:rsidRPr="000D7F3A">
        <w:rPr>
          <w:rFonts w:cs="Arial Narrow"/>
          <w:color w:val="943634" w:themeColor="accent2" w:themeShade="BF"/>
          <w:sz w:val="32"/>
          <w:szCs w:val="24"/>
        </w:rPr>
        <w:t>:</w:t>
      </w:r>
    </w:p>
    <w:p w:rsidR="00E67DB3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говядина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картофель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морковь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лук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капуста</w:t>
      </w:r>
      <w:r w:rsidRPr="000D7F3A">
        <w:rPr>
          <w:rFonts w:cs="Arial Narrow"/>
          <w:color w:val="943634" w:themeColor="accent2" w:themeShade="BF"/>
          <w:sz w:val="32"/>
          <w:szCs w:val="24"/>
        </w:rPr>
        <w:t xml:space="preserve"> </w:t>
      </w:r>
      <w:r w:rsidRPr="000D7F3A">
        <w:rPr>
          <w:rFonts w:cs="Cambria"/>
          <w:color w:val="943634" w:themeColor="accent2" w:themeShade="BF"/>
          <w:sz w:val="32"/>
          <w:szCs w:val="24"/>
        </w:rPr>
        <w:t>свежая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масло</w:t>
      </w:r>
      <w:r w:rsidRPr="000D7F3A">
        <w:rPr>
          <w:rFonts w:cs="Arial Narrow"/>
          <w:color w:val="943634" w:themeColor="accent2" w:themeShade="BF"/>
          <w:sz w:val="32"/>
          <w:szCs w:val="24"/>
        </w:rPr>
        <w:t xml:space="preserve"> </w:t>
      </w:r>
      <w:r w:rsidRPr="000D7F3A">
        <w:rPr>
          <w:rFonts w:cs="Cambria"/>
          <w:color w:val="943634" w:themeColor="accent2" w:themeShade="BF"/>
          <w:sz w:val="32"/>
          <w:szCs w:val="24"/>
        </w:rPr>
        <w:t>растительное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крупа</w:t>
      </w:r>
      <w:r w:rsidRPr="000D7F3A">
        <w:rPr>
          <w:rFonts w:cs="Arial Narrow"/>
          <w:color w:val="943634" w:themeColor="accent2" w:themeShade="BF"/>
          <w:sz w:val="32"/>
          <w:szCs w:val="24"/>
        </w:rPr>
        <w:t xml:space="preserve">: </w:t>
      </w:r>
      <w:r w:rsidRPr="000D7F3A">
        <w:rPr>
          <w:rFonts w:cs="Cambria"/>
          <w:color w:val="943634" w:themeColor="accent2" w:themeShade="BF"/>
          <w:sz w:val="32"/>
          <w:szCs w:val="24"/>
        </w:rPr>
        <w:t>перловая</w:t>
      </w:r>
      <w:r w:rsidRPr="000D7F3A">
        <w:rPr>
          <w:rFonts w:cs="Arial Narrow"/>
          <w:color w:val="943634" w:themeColor="accent2" w:themeShade="BF"/>
          <w:sz w:val="32"/>
          <w:szCs w:val="24"/>
        </w:rPr>
        <w:t xml:space="preserve">, </w:t>
      </w:r>
      <w:r w:rsidRPr="000D7F3A">
        <w:rPr>
          <w:rFonts w:cs="Cambria"/>
          <w:color w:val="943634" w:themeColor="accent2" w:themeShade="BF"/>
          <w:sz w:val="32"/>
          <w:szCs w:val="24"/>
        </w:rPr>
        <w:t>рисовая</w:t>
      </w:r>
      <w:r w:rsidRPr="000D7F3A">
        <w:rPr>
          <w:rFonts w:cs="Arial Narrow"/>
          <w:color w:val="943634" w:themeColor="accent2" w:themeShade="BF"/>
          <w:sz w:val="32"/>
          <w:szCs w:val="24"/>
        </w:rPr>
        <w:t xml:space="preserve">, </w:t>
      </w:r>
    </w:p>
    <w:p w:rsidR="00EB1E8F" w:rsidRPr="000D7F3A" w:rsidRDefault="00EB1E8F" w:rsidP="00EB1E8F">
      <w:pPr>
        <w:pStyle w:val="a3"/>
        <w:keepNext/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ячневая</w:t>
      </w:r>
      <w:r w:rsidRPr="000D7F3A">
        <w:rPr>
          <w:rFonts w:cs="Arial Narrow"/>
          <w:color w:val="943634" w:themeColor="accent2" w:themeShade="BF"/>
          <w:sz w:val="32"/>
          <w:szCs w:val="24"/>
        </w:rPr>
        <w:t xml:space="preserve">, </w:t>
      </w:r>
      <w:r w:rsidRPr="000D7F3A">
        <w:rPr>
          <w:rFonts w:cs="Cambria"/>
          <w:color w:val="943634" w:themeColor="accent2" w:themeShade="BF"/>
          <w:sz w:val="32"/>
          <w:szCs w:val="24"/>
        </w:rPr>
        <w:t>пшеничная</w:t>
      </w:r>
    </w:p>
    <w:p w:rsidR="00EB1E8F" w:rsidRPr="000D7F3A" w:rsidRDefault="00EB1E8F" w:rsidP="00EB1E8F">
      <w:pPr>
        <w:pStyle w:val="a3"/>
        <w:keepNext/>
        <w:numPr>
          <w:ilvl w:val="0"/>
          <w:numId w:val="2"/>
        </w:numPr>
        <w:tabs>
          <w:tab w:val="left" w:pos="1935"/>
          <w:tab w:val="left" w:pos="2655"/>
        </w:tabs>
        <w:autoSpaceDE w:val="0"/>
        <w:autoSpaceDN w:val="0"/>
        <w:adjustRightInd w:val="0"/>
        <w:spacing w:after="0" w:line="240" w:lineRule="auto"/>
        <w:ind w:left="2835" w:hanging="425"/>
        <w:rPr>
          <w:rFonts w:cs="Arial Narrow"/>
          <w:color w:val="943634" w:themeColor="accent2" w:themeShade="BF"/>
          <w:sz w:val="32"/>
          <w:szCs w:val="24"/>
        </w:rPr>
      </w:pPr>
      <w:r w:rsidRPr="000D7F3A">
        <w:rPr>
          <w:rFonts w:cs="Cambria"/>
          <w:color w:val="943634" w:themeColor="accent2" w:themeShade="BF"/>
          <w:sz w:val="32"/>
          <w:szCs w:val="24"/>
        </w:rPr>
        <w:t>сметана</w:t>
      </w: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13682" w:rsidRDefault="00F50E35" w:rsidP="00774AC7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  <w:r w:rsidRPr="000D7F3A">
        <w:rPr>
          <w:rFonts w:cs="Arial Narrow"/>
          <w:noProof/>
          <w:color w:val="943634" w:themeColor="accent2" w:themeShade="BF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 wp14:anchorId="740F9C80" wp14:editId="15F3CFB1">
            <wp:simplePos x="0" y="0"/>
            <wp:positionH relativeFrom="margin">
              <wp:posOffset>-333375</wp:posOffset>
            </wp:positionH>
            <wp:positionV relativeFrom="margin">
              <wp:posOffset>-425450</wp:posOffset>
            </wp:positionV>
            <wp:extent cx="7675880" cy="10029825"/>
            <wp:effectExtent l="0" t="0" r="127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AC7" w:rsidRPr="000D7F3A">
        <w:rPr>
          <w:rFonts w:cs="Arial Narrow"/>
          <w:color w:val="943634" w:themeColor="accent2" w:themeShade="BF"/>
          <w:sz w:val="24"/>
          <w:szCs w:val="24"/>
        </w:rPr>
        <w:t xml:space="preserve">                     </w:t>
      </w:r>
    </w:p>
    <w:p w:rsidR="00E13682" w:rsidRDefault="00E13682" w:rsidP="00774AC7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13682" w:rsidRDefault="00E13682" w:rsidP="00774AC7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13682" w:rsidRDefault="00E13682" w:rsidP="00774AC7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13682" w:rsidRDefault="00E13682" w:rsidP="00774AC7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13682" w:rsidRDefault="00E13682" w:rsidP="00774AC7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EB1E8F" w:rsidRPr="000D7F3A" w:rsidRDefault="00EB1E8F" w:rsidP="00E1368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Arial Narrow"/>
          <w:b/>
          <w:color w:val="943634" w:themeColor="accent2" w:themeShade="BF"/>
          <w:sz w:val="44"/>
          <w:szCs w:val="24"/>
        </w:rPr>
      </w:pPr>
      <w:r w:rsidRPr="000D7F3A">
        <w:rPr>
          <w:rFonts w:cs="Arial Narrow"/>
          <w:b/>
          <w:color w:val="943634" w:themeColor="accent2" w:themeShade="BF"/>
          <w:sz w:val="44"/>
          <w:szCs w:val="24"/>
        </w:rPr>
        <w:t>Технология приготовления</w:t>
      </w:r>
    </w:p>
    <w:p w:rsidR="00EB1E8F" w:rsidRPr="000D7F3A" w:rsidRDefault="00EB1E8F" w:rsidP="00EB1E8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Arial Narrow"/>
          <w:b/>
          <w:color w:val="943634" w:themeColor="accent2" w:themeShade="BF"/>
          <w:sz w:val="32"/>
          <w:szCs w:val="24"/>
        </w:rPr>
      </w:pPr>
    </w:p>
    <w:p w:rsidR="00EB1E8F" w:rsidRPr="000D7F3A" w:rsidRDefault="00EB1E8F" w:rsidP="00EB1E8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Arial Narrow"/>
          <w:b/>
          <w:color w:val="943634" w:themeColor="accent2" w:themeShade="BF"/>
          <w:sz w:val="32"/>
          <w:szCs w:val="24"/>
        </w:rPr>
      </w:pPr>
    </w:p>
    <w:p w:rsidR="00195648" w:rsidRPr="000D7F3A" w:rsidRDefault="00195648" w:rsidP="00E13682">
      <w:pPr>
        <w:keepNext/>
        <w:autoSpaceDE w:val="0"/>
        <w:autoSpaceDN w:val="0"/>
        <w:adjustRightInd w:val="0"/>
        <w:spacing w:after="0" w:line="240" w:lineRule="auto"/>
        <w:ind w:left="1276"/>
        <w:rPr>
          <w:rFonts w:cs="Arial Narrow"/>
          <w:color w:val="943634" w:themeColor="accent2" w:themeShade="BF"/>
          <w:sz w:val="28"/>
          <w:szCs w:val="28"/>
        </w:rPr>
      </w:pPr>
      <w:r w:rsidRPr="000D7F3A">
        <w:rPr>
          <w:rFonts w:cs="Arial Narrow"/>
          <w:color w:val="943634" w:themeColor="accent2" w:themeShade="BF"/>
          <w:sz w:val="28"/>
          <w:szCs w:val="28"/>
        </w:rPr>
        <w:t>Приготовление бульона: Мясо говядины, зачищенное от пленок и сухожилий, заливают холодной водой, доводят до кипения, снимают пену и варят при слабом кипении 2-3 часа. Отварную говядину вынимают из бульона и нарезают кубиком размером 1*1. Нарезанное мясо припускают в бульоне в течение 5-7 мин и используют в дальнейшем для приготовления супов. Готовый бульон процеживают и доводят до кипения.</w:t>
      </w:r>
    </w:p>
    <w:p w:rsidR="00195648" w:rsidRPr="000D7F3A" w:rsidRDefault="00195648" w:rsidP="00E13682">
      <w:pPr>
        <w:keepNext/>
        <w:autoSpaceDE w:val="0"/>
        <w:autoSpaceDN w:val="0"/>
        <w:adjustRightInd w:val="0"/>
        <w:spacing w:after="0" w:line="240" w:lineRule="auto"/>
        <w:ind w:left="1276"/>
        <w:rPr>
          <w:rFonts w:cs="Arial Narrow"/>
          <w:color w:val="943634" w:themeColor="accent2" w:themeShade="BF"/>
          <w:sz w:val="28"/>
          <w:szCs w:val="28"/>
        </w:rPr>
      </w:pPr>
      <w:r w:rsidRPr="000D7F3A">
        <w:rPr>
          <w:rFonts w:cs="Arial Narrow"/>
          <w:color w:val="943634" w:themeColor="accent2" w:themeShade="BF"/>
          <w:sz w:val="28"/>
          <w:szCs w:val="28"/>
        </w:rPr>
        <w:t xml:space="preserve">      Крупу перебирают, промывают сначала в теплой, затем в горячей воде, закладывают в кипящую воду (3 л на 1 кг крупы) и варят до полуготовности, воду сливают.    </w:t>
      </w:r>
    </w:p>
    <w:p w:rsidR="00195648" w:rsidRPr="000D7F3A" w:rsidRDefault="00195648" w:rsidP="00E13682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 Narrow"/>
          <w:color w:val="943634" w:themeColor="accent2" w:themeShade="BF"/>
          <w:sz w:val="28"/>
          <w:szCs w:val="28"/>
        </w:rPr>
      </w:pPr>
      <w:r w:rsidRPr="000D7F3A">
        <w:rPr>
          <w:rFonts w:cs="Arial Narrow"/>
          <w:color w:val="943634" w:themeColor="accent2" w:themeShade="BF"/>
          <w:sz w:val="28"/>
          <w:szCs w:val="28"/>
        </w:rPr>
        <w:t xml:space="preserve">      В кипящий бульон кладут подготовленную крупу, нарезанную </w:t>
      </w:r>
      <w:proofErr w:type="gramStart"/>
      <w:r w:rsidRPr="000D7F3A">
        <w:rPr>
          <w:rFonts w:cs="Arial Narrow"/>
          <w:color w:val="943634" w:themeColor="accent2" w:themeShade="BF"/>
          <w:sz w:val="28"/>
          <w:szCs w:val="28"/>
        </w:rPr>
        <w:t>шашками  капусту</w:t>
      </w:r>
      <w:proofErr w:type="gramEnd"/>
      <w:r w:rsidRPr="000D7F3A">
        <w:rPr>
          <w:rFonts w:cs="Arial Narrow"/>
          <w:color w:val="943634" w:themeColor="accent2" w:themeShade="BF"/>
          <w:sz w:val="28"/>
          <w:szCs w:val="28"/>
        </w:rPr>
        <w:t>, картофель и варят до готовности. За 10-15 мин до окончания варки кладут</w:t>
      </w:r>
      <w:r w:rsidR="00774AC7" w:rsidRPr="000D7F3A">
        <w:rPr>
          <w:rFonts w:cs="Arial Narrow"/>
          <w:color w:val="943634" w:themeColor="accent2" w:themeShade="BF"/>
          <w:sz w:val="28"/>
          <w:szCs w:val="28"/>
        </w:rPr>
        <w:t xml:space="preserve"> пассерованные овощи. За 5</w:t>
      </w:r>
      <w:r w:rsidRPr="000D7F3A">
        <w:rPr>
          <w:rFonts w:cs="Arial Narrow"/>
          <w:color w:val="943634" w:themeColor="accent2" w:themeShade="BF"/>
          <w:sz w:val="28"/>
          <w:szCs w:val="28"/>
        </w:rPr>
        <w:t>готовности</w:t>
      </w:r>
      <w:r w:rsidR="00774AC7" w:rsidRPr="000D7F3A">
        <w:rPr>
          <w:rFonts w:cs="Arial Narrow"/>
          <w:color w:val="943634" w:themeColor="accent2" w:themeShade="BF"/>
          <w:sz w:val="28"/>
          <w:szCs w:val="28"/>
        </w:rPr>
        <w:t xml:space="preserve"> </w:t>
      </w:r>
      <w:r w:rsidRPr="000D7F3A">
        <w:rPr>
          <w:rFonts w:cs="Arial Narrow"/>
          <w:color w:val="943634" w:themeColor="accent2" w:themeShade="BF"/>
          <w:sz w:val="28"/>
          <w:szCs w:val="28"/>
        </w:rPr>
        <w:t>вводят сме</w:t>
      </w:r>
      <w:r w:rsidR="00FC7786" w:rsidRPr="000D7F3A">
        <w:rPr>
          <w:rFonts w:cs="Arial Narrow"/>
          <w:color w:val="943634" w:themeColor="accent2" w:themeShade="BF"/>
          <w:sz w:val="28"/>
          <w:szCs w:val="28"/>
        </w:rPr>
        <w:t>тану, зелень и</w:t>
      </w:r>
      <w:r w:rsidRPr="000D7F3A">
        <w:rPr>
          <w:rFonts w:cs="Arial Narrow"/>
          <w:color w:val="943634" w:themeColor="accent2" w:themeShade="BF"/>
          <w:sz w:val="28"/>
          <w:szCs w:val="28"/>
        </w:rPr>
        <w:t xml:space="preserve"> отварное </w:t>
      </w:r>
      <w:proofErr w:type="gramStart"/>
      <w:r w:rsidRPr="000D7F3A">
        <w:rPr>
          <w:rFonts w:cs="Arial Narrow"/>
          <w:color w:val="943634" w:themeColor="accent2" w:themeShade="BF"/>
          <w:sz w:val="28"/>
          <w:szCs w:val="28"/>
        </w:rPr>
        <w:t>мясо  и</w:t>
      </w:r>
      <w:proofErr w:type="gramEnd"/>
      <w:r w:rsidRPr="000D7F3A">
        <w:rPr>
          <w:rFonts w:cs="Arial Narrow"/>
          <w:color w:val="943634" w:themeColor="accent2" w:themeShade="BF"/>
          <w:sz w:val="28"/>
          <w:szCs w:val="28"/>
        </w:rPr>
        <w:t xml:space="preserve">  доводят до кипения.</w:t>
      </w:r>
    </w:p>
    <w:p w:rsidR="00774AC7" w:rsidRPr="000D7F3A" w:rsidRDefault="00774AC7" w:rsidP="000B1CD6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Arial Narrow"/>
          <w:b/>
          <w:color w:val="943634" w:themeColor="accent2" w:themeShade="BF"/>
          <w:sz w:val="44"/>
          <w:szCs w:val="24"/>
        </w:rPr>
      </w:pPr>
    </w:p>
    <w:p w:rsidR="00774AC7" w:rsidRPr="000D7F3A" w:rsidRDefault="00774AC7" w:rsidP="000B1CD6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cs="Arial Narrow"/>
          <w:b/>
          <w:color w:val="943634" w:themeColor="accent2" w:themeShade="BF"/>
          <w:sz w:val="44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C028B8" w:rsidRPr="000D7F3A" w:rsidRDefault="00C028B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32"/>
          <w:szCs w:val="24"/>
        </w:rPr>
      </w:pPr>
    </w:p>
    <w:p w:rsidR="00FC7786" w:rsidRPr="000D7F3A" w:rsidRDefault="00FC7786" w:rsidP="00FC7786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color w:val="943634" w:themeColor="accent2" w:themeShade="BF"/>
          <w:sz w:val="24"/>
          <w:szCs w:val="24"/>
        </w:rPr>
      </w:pPr>
      <w:r w:rsidRPr="000D7F3A">
        <w:rPr>
          <w:rFonts w:cs="Arial Narrow"/>
          <w:color w:val="943634" w:themeColor="accent2" w:themeShade="BF"/>
          <w:sz w:val="24"/>
          <w:szCs w:val="24"/>
        </w:rPr>
        <w:t xml:space="preserve">                           </w:t>
      </w:r>
    </w:p>
    <w:p w:rsidR="008227CE" w:rsidRPr="000D7F3A" w:rsidRDefault="00FC7786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  <w:r w:rsidRPr="000D7F3A">
        <w:rPr>
          <w:rFonts w:cs="Arial Narrow"/>
          <w:color w:val="943634" w:themeColor="accent2" w:themeShade="BF"/>
          <w:sz w:val="24"/>
          <w:szCs w:val="24"/>
        </w:rPr>
        <w:t xml:space="preserve">           </w:t>
      </w: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774AC7" w:rsidRPr="000D7F3A" w:rsidRDefault="00774AC7" w:rsidP="00FC7786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943634" w:themeColor="accent2" w:themeShade="BF"/>
          <w:sz w:val="32"/>
          <w:szCs w:val="24"/>
        </w:rPr>
      </w:pPr>
    </w:p>
    <w:p w:rsidR="008227CE" w:rsidRPr="000D7F3A" w:rsidRDefault="008227CE" w:rsidP="00FC7786">
      <w:pPr>
        <w:autoSpaceDE w:val="0"/>
        <w:autoSpaceDN w:val="0"/>
        <w:adjustRightInd w:val="0"/>
        <w:spacing w:after="0" w:line="240" w:lineRule="auto"/>
        <w:rPr>
          <w:rFonts w:cs="Cambria"/>
          <w:color w:val="943634" w:themeColor="accent2" w:themeShade="BF"/>
          <w:sz w:val="32"/>
          <w:szCs w:val="24"/>
        </w:rPr>
      </w:pPr>
    </w:p>
    <w:p w:rsidR="00EB1E8F" w:rsidRPr="000D7F3A" w:rsidRDefault="00EB1E8F" w:rsidP="00EB1E8F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color w:val="943634" w:themeColor="accent2" w:themeShade="BF"/>
          <w:sz w:val="24"/>
          <w:szCs w:val="24"/>
        </w:rPr>
      </w:pPr>
    </w:p>
    <w:p w:rsidR="00C028B8" w:rsidRPr="000D7F3A" w:rsidRDefault="00C028B8" w:rsidP="00EB1E8F">
      <w:pPr>
        <w:autoSpaceDE w:val="0"/>
        <w:autoSpaceDN w:val="0"/>
        <w:adjustRightInd w:val="0"/>
        <w:spacing w:after="0" w:line="240" w:lineRule="auto"/>
        <w:jc w:val="both"/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</w:pPr>
    </w:p>
    <w:p w:rsidR="00C028B8" w:rsidRPr="000D7F3A" w:rsidRDefault="00C028B8" w:rsidP="00EB1E8F">
      <w:pPr>
        <w:autoSpaceDE w:val="0"/>
        <w:autoSpaceDN w:val="0"/>
        <w:adjustRightInd w:val="0"/>
        <w:spacing w:after="0" w:line="240" w:lineRule="auto"/>
        <w:jc w:val="both"/>
        <w:rPr>
          <w:rFonts w:cs="Mongolian Baiti"/>
          <w:b/>
          <w:noProof/>
          <w:color w:val="943634" w:themeColor="accent2" w:themeShade="BF"/>
          <w:sz w:val="56"/>
          <w:szCs w:val="24"/>
          <w:lang w:eastAsia="ru-RU"/>
        </w:rPr>
      </w:pPr>
    </w:p>
    <w:p w:rsidR="00195648" w:rsidRPr="000D7F3A" w:rsidRDefault="00195648">
      <w:pPr>
        <w:rPr>
          <w:b/>
          <w:color w:val="943634" w:themeColor="accent2" w:themeShade="BF"/>
        </w:rPr>
      </w:pPr>
    </w:p>
    <w:p w:rsidR="00195648" w:rsidRPr="000D7F3A" w:rsidRDefault="00195648" w:rsidP="00195648">
      <w:pPr>
        <w:keepNext/>
        <w:autoSpaceDE w:val="0"/>
        <w:autoSpaceDN w:val="0"/>
        <w:adjustRightInd w:val="0"/>
        <w:spacing w:after="0" w:line="240" w:lineRule="auto"/>
        <w:rPr>
          <w:rFonts w:cs="Arial Narrow"/>
          <w:color w:val="943634" w:themeColor="accent2" w:themeShade="BF"/>
          <w:sz w:val="24"/>
          <w:szCs w:val="24"/>
        </w:rPr>
      </w:pPr>
    </w:p>
    <w:p w:rsidR="00195648" w:rsidRPr="000D7F3A" w:rsidRDefault="00195648">
      <w:pPr>
        <w:rPr>
          <w:b/>
          <w:color w:val="943634" w:themeColor="accent2" w:themeShade="BF"/>
        </w:rPr>
      </w:pPr>
    </w:p>
    <w:sectPr w:rsidR="00195648" w:rsidRPr="000D7F3A" w:rsidSect="00AB5158">
      <w:pgSz w:w="12240" w:h="15840"/>
      <w:pgMar w:top="720" w:right="2034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34AE0"/>
    <w:multiLevelType w:val="hybridMultilevel"/>
    <w:tmpl w:val="4B380E52"/>
    <w:lvl w:ilvl="0" w:tplc="0419000F">
      <w:start w:val="1"/>
      <w:numFmt w:val="decimal"/>
      <w:lvlText w:val="%1."/>
      <w:lvlJc w:val="left"/>
      <w:pPr>
        <w:ind w:left="2655" w:hanging="360"/>
      </w:p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1">
    <w:nsid w:val="7503412D"/>
    <w:multiLevelType w:val="hybridMultilevel"/>
    <w:tmpl w:val="879E594C"/>
    <w:lvl w:ilvl="0" w:tplc="0419000B">
      <w:start w:val="1"/>
      <w:numFmt w:val="bullet"/>
      <w:lvlText w:val=""/>
      <w:lvlJc w:val="left"/>
      <w:pPr>
        <w:ind w:left="33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105"/>
    <w:rsid w:val="000B1CD6"/>
    <w:rsid w:val="000C7105"/>
    <w:rsid w:val="000D7F3A"/>
    <w:rsid w:val="00195648"/>
    <w:rsid w:val="00273A01"/>
    <w:rsid w:val="00371AA0"/>
    <w:rsid w:val="00477337"/>
    <w:rsid w:val="0057479B"/>
    <w:rsid w:val="005F75B7"/>
    <w:rsid w:val="006762A0"/>
    <w:rsid w:val="00774AC7"/>
    <w:rsid w:val="008227CE"/>
    <w:rsid w:val="00851F17"/>
    <w:rsid w:val="00AB5158"/>
    <w:rsid w:val="00C028B8"/>
    <w:rsid w:val="00D475A8"/>
    <w:rsid w:val="00DB056C"/>
    <w:rsid w:val="00E13682"/>
    <w:rsid w:val="00E67DB3"/>
    <w:rsid w:val="00EB1E8F"/>
    <w:rsid w:val="00F50E35"/>
    <w:rsid w:val="00FC7786"/>
    <w:rsid w:val="00FE6037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44920-6D59-4221-9CCE-BA97B932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1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1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112</dc:creator>
  <cp:keywords/>
  <dc:description/>
  <cp:lastModifiedBy>DOU</cp:lastModifiedBy>
  <cp:revision>11</cp:revision>
  <cp:lastPrinted>2019-02-15T09:55:00Z</cp:lastPrinted>
  <dcterms:created xsi:type="dcterms:W3CDTF">2019-02-14T09:35:00Z</dcterms:created>
  <dcterms:modified xsi:type="dcterms:W3CDTF">2019-02-20T04:02:00Z</dcterms:modified>
</cp:coreProperties>
</file>